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0" w:rsidRPr="005B17D5" w:rsidRDefault="00F252C0" w:rsidP="00F252C0">
      <w:pPr>
        <w:overflowPunct/>
        <w:jc w:val="center"/>
        <w:textAlignment w:val="auto"/>
        <w:rPr>
          <w:rFonts w:eastAsiaTheme="minorEastAsia"/>
          <w:i/>
          <w:color w:val="000000"/>
          <w:sz w:val="24"/>
          <w:szCs w:val="24"/>
        </w:rPr>
      </w:pPr>
      <w:r w:rsidRPr="005B17D5">
        <w:rPr>
          <w:rFonts w:eastAsiaTheme="minorEastAsia"/>
          <w:i/>
          <w:color w:val="000000"/>
          <w:sz w:val="24"/>
          <w:szCs w:val="24"/>
        </w:rPr>
        <w:t>Problèmes Energétiques Globaux – Module 1</w:t>
      </w:r>
    </w:p>
    <w:p w:rsidR="00F252C0" w:rsidRPr="005B17D5" w:rsidRDefault="00F252C0" w:rsidP="00F252C0">
      <w:pPr>
        <w:overflowPunct/>
        <w:jc w:val="center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Pr="005B17D5" w:rsidRDefault="00F252C0" w:rsidP="00F252C0">
      <w:pPr>
        <w:overflowPunct/>
        <w:jc w:val="center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Pr="005B17D5" w:rsidRDefault="00F252C0" w:rsidP="00F252C0">
      <w:pPr>
        <w:overflowPunct/>
        <w:jc w:val="center"/>
        <w:textAlignment w:val="auto"/>
        <w:rPr>
          <w:rFonts w:eastAsiaTheme="minorEastAsia"/>
          <w:b/>
          <w:bCs/>
          <w:color w:val="000000"/>
          <w:sz w:val="24"/>
          <w:szCs w:val="24"/>
        </w:rPr>
      </w:pPr>
      <w:r w:rsidRPr="005B17D5">
        <w:rPr>
          <w:rFonts w:eastAsiaTheme="minorEastAsia"/>
          <w:b/>
          <w:color w:val="000000"/>
          <w:sz w:val="24"/>
          <w:szCs w:val="24"/>
        </w:rPr>
        <w:t>V</w:t>
      </w:r>
      <w:r>
        <w:rPr>
          <w:rFonts w:eastAsiaTheme="minorEastAsia"/>
          <w:b/>
          <w:color w:val="000000"/>
          <w:sz w:val="24"/>
          <w:szCs w:val="24"/>
        </w:rPr>
        <w:t>7</w:t>
      </w:r>
      <w:r w:rsidRPr="005B17D5">
        <w:rPr>
          <w:rFonts w:eastAsiaTheme="minorEastAsia"/>
          <w:b/>
          <w:color w:val="000000"/>
          <w:sz w:val="24"/>
          <w:szCs w:val="24"/>
        </w:rPr>
        <w:t> :</w:t>
      </w:r>
    </w:p>
    <w:p w:rsidR="00F252C0" w:rsidRPr="005B17D5" w:rsidRDefault="00F252C0" w:rsidP="00F252C0">
      <w:pPr>
        <w:overflowPunct/>
        <w:jc w:val="center"/>
        <w:textAlignment w:val="auto"/>
        <w:rPr>
          <w:rFonts w:eastAsiaTheme="minorEastAsia"/>
          <w:b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 xml:space="preserve">La production d’électricité  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i/>
          <w:iCs/>
          <w:color w:val="000000"/>
          <w:sz w:val="24"/>
          <w:szCs w:val="24"/>
        </w:rPr>
      </w:pP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Compte tenu de l’importance de l’électricité dans les sociétés humaines, intéressons-nous maintenant à la manière d</w:t>
      </w:r>
      <w:r>
        <w:rPr>
          <w:rFonts w:eastAsiaTheme="minorEastAsia"/>
          <w:color w:val="000000"/>
          <w:sz w:val="24"/>
          <w:szCs w:val="24"/>
        </w:rPr>
        <w:t xml:space="preserve">ont elle peut être produite.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 xml:space="preserve">Trois principaux </w:t>
      </w:r>
      <w:r>
        <w:rPr>
          <w:rFonts w:eastAsiaTheme="minorEastAsia"/>
          <w:color w:val="000000"/>
          <w:sz w:val="24"/>
          <w:szCs w:val="24"/>
        </w:rPr>
        <w:t xml:space="preserve">modes de production existent : </w:t>
      </w:r>
      <w:r w:rsidRPr="005B17D5">
        <w:rPr>
          <w:rFonts w:eastAsiaTheme="minorEastAsia"/>
          <w:color w:val="000000"/>
          <w:sz w:val="24"/>
          <w:szCs w:val="24"/>
        </w:rPr>
        <w:t>tout d'abord, la conversion directe de l’énergie méc</w:t>
      </w:r>
      <w:r>
        <w:rPr>
          <w:rFonts w:eastAsiaTheme="minorEastAsia"/>
          <w:color w:val="000000"/>
          <w:sz w:val="24"/>
          <w:szCs w:val="24"/>
        </w:rPr>
        <w:t xml:space="preserve">anique hydraulique ou éolienne, </w:t>
      </w:r>
      <w:r w:rsidRPr="005B17D5">
        <w:rPr>
          <w:rFonts w:eastAsiaTheme="minorEastAsia"/>
          <w:color w:val="000000"/>
          <w:sz w:val="24"/>
          <w:szCs w:val="24"/>
        </w:rPr>
        <w:t>ensuite, la conversion directe du rayonnement s</w:t>
      </w:r>
      <w:r>
        <w:rPr>
          <w:rFonts w:eastAsiaTheme="minorEastAsia"/>
          <w:color w:val="000000"/>
          <w:sz w:val="24"/>
          <w:szCs w:val="24"/>
        </w:rPr>
        <w:t xml:space="preserve">olaire par voie photovoltaïque, </w:t>
      </w:r>
      <w:r w:rsidRPr="005B17D5">
        <w:rPr>
          <w:rFonts w:eastAsiaTheme="minorEastAsia"/>
          <w:color w:val="000000"/>
          <w:sz w:val="24"/>
          <w:szCs w:val="24"/>
        </w:rPr>
        <w:t xml:space="preserve">enfin, la </w:t>
      </w:r>
      <w:r>
        <w:rPr>
          <w:rFonts w:eastAsiaTheme="minorEastAsia"/>
          <w:color w:val="000000"/>
          <w:sz w:val="24"/>
          <w:szCs w:val="24"/>
        </w:rPr>
        <w:t>production à partir de chaleur.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Les différentes technologies utilisées pour la conversion directe seront introduites lors de l’étude des filières hydraulique, éolienne et solaire, et nous ne les détaillerons pas ici</w:t>
      </w:r>
      <w:r>
        <w:rPr>
          <w:rFonts w:eastAsiaTheme="minorEastAsia"/>
          <w:color w:val="000000"/>
          <w:sz w:val="24"/>
          <w:szCs w:val="24"/>
        </w:rPr>
        <w:t xml:space="preserve">. Nous présenterons </w:t>
      </w:r>
      <w:r w:rsidRPr="005B17D5">
        <w:rPr>
          <w:rFonts w:eastAsiaTheme="minorEastAsia"/>
          <w:color w:val="000000"/>
          <w:sz w:val="24"/>
          <w:szCs w:val="24"/>
        </w:rPr>
        <w:t xml:space="preserve">succinctement </w:t>
      </w:r>
      <w:r>
        <w:rPr>
          <w:rFonts w:eastAsiaTheme="minorEastAsia"/>
          <w:color w:val="000000"/>
          <w:sz w:val="24"/>
          <w:szCs w:val="24"/>
        </w:rPr>
        <w:t>dans ce qui suit l</w:t>
      </w:r>
      <w:r w:rsidRPr="005B17D5">
        <w:rPr>
          <w:rFonts w:eastAsiaTheme="minorEastAsia"/>
          <w:color w:val="000000"/>
          <w:sz w:val="24"/>
          <w:szCs w:val="24"/>
        </w:rPr>
        <w:t xml:space="preserve">a production d’électricité </w:t>
      </w:r>
      <w:r w:rsidRPr="005B17D5">
        <w:rPr>
          <w:rFonts w:eastAsiaTheme="minorEastAsia"/>
          <w:sz w:val="24"/>
          <w:szCs w:val="24"/>
        </w:rPr>
        <w:t>à partir de chaleur</w:t>
      </w:r>
      <w:r w:rsidRPr="005B17D5">
        <w:rPr>
          <w:rFonts w:eastAsiaTheme="minorEastAsia"/>
          <w:color w:val="000000"/>
          <w:sz w:val="24"/>
          <w:szCs w:val="24"/>
        </w:rPr>
        <w:t>, qui est généralement réalisée dans des installations appelées</w:t>
      </w:r>
      <w:r>
        <w:rPr>
          <w:rFonts w:eastAsiaTheme="minorEastAsia"/>
          <w:color w:val="000000"/>
          <w:sz w:val="24"/>
          <w:szCs w:val="24"/>
        </w:rPr>
        <w:t xml:space="preserve"> centrales thermiques.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Pr="00F47FD4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F47FD4">
        <w:rPr>
          <w:rFonts w:eastAsiaTheme="minorEastAsia"/>
          <w:color w:val="000000"/>
          <w:sz w:val="24"/>
          <w:szCs w:val="24"/>
        </w:rPr>
        <w:t xml:space="preserve">a) </w:t>
      </w:r>
      <w:r w:rsidR="00F47FD4" w:rsidRPr="00F47FD4">
        <w:rPr>
          <w:rFonts w:eastAsiaTheme="minorEastAsia"/>
          <w:color w:val="000000"/>
          <w:sz w:val="24"/>
          <w:szCs w:val="24"/>
        </w:rPr>
        <w:t>Les c</w:t>
      </w:r>
      <w:r w:rsidRPr="00F47FD4">
        <w:rPr>
          <w:rFonts w:eastAsiaTheme="minorEastAsia"/>
          <w:color w:val="000000"/>
          <w:sz w:val="24"/>
          <w:szCs w:val="24"/>
        </w:rPr>
        <w:t xml:space="preserve">entrales thermiques  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b/>
          <w:bCs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Les centrales thermiques permettent de produire de l’électricité à partir de l’énergie chimique contenue dans des combustibles ou de chaleur à pl</w:t>
      </w:r>
      <w:r>
        <w:rPr>
          <w:rFonts w:eastAsiaTheme="minorEastAsia"/>
          <w:color w:val="000000"/>
          <w:sz w:val="24"/>
          <w:szCs w:val="24"/>
        </w:rPr>
        <w:t xml:space="preserve">us ou moins haute température.  </w:t>
      </w:r>
      <w:r w:rsidRPr="005B17D5">
        <w:rPr>
          <w:rFonts w:eastAsiaTheme="minorEastAsia"/>
          <w:color w:val="000000"/>
          <w:sz w:val="24"/>
          <w:szCs w:val="24"/>
        </w:rPr>
        <w:t>On utilise le terme de centrale pour indiquer que la production d’électricité est centralisée, des considérations techniques et économiques conduisant à concevoir des installa</w:t>
      </w:r>
      <w:r>
        <w:rPr>
          <w:rFonts w:eastAsiaTheme="minorEastAsia"/>
          <w:color w:val="000000"/>
          <w:sz w:val="24"/>
          <w:szCs w:val="24"/>
        </w:rPr>
        <w:t>tions de très grande capacité. L</w:t>
      </w:r>
      <w:r w:rsidRPr="005B17D5">
        <w:rPr>
          <w:rFonts w:eastAsiaTheme="minorEastAsia"/>
          <w:color w:val="000000"/>
          <w:sz w:val="24"/>
          <w:szCs w:val="24"/>
        </w:rPr>
        <w:t>es puissances des grandes centrales électriques sont de plusieurs centaines de MW et dépassent 1000 MW pour les centrales nucléaires.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 xml:space="preserve">La conversion est effectuée en deux temps : </w:t>
      </w:r>
      <w:r>
        <w:rPr>
          <w:rFonts w:eastAsiaTheme="minorEastAsia"/>
          <w:color w:val="000000"/>
          <w:sz w:val="24"/>
          <w:szCs w:val="24"/>
        </w:rPr>
        <w:t xml:space="preserve">on produit d’abord </w:t>
      </w:r>
      <w:r w:rsidRPr="005B17D5">
        <w:rPr>
          <w:rFonts w:eastAsiaTheme="minorEastAsia"/>
          <w:color w:val="000000"/>
          <w:sz w:val="24"/>
          <w:szCs w:val="24"/>
        </w:rPr>
        <w:t>d</w:t>
      </w:r>
      <w:r>
        <w:rPr>
          <w:rFonts w:eastAsiaTheme="minorEastAsia"/>
          <w:color w:val="000000"/>
          <w:sz w:val="24"/>
          <w:szCs w:val="24"/>
        </w:rPr>
        <w:t>e l</w:t>
      </w:r>
      <w:r w:rsidRPr="005B17D5">
        <w:rPr>
          <w:rFonts w:eastAsiaTheme="minorEastAsia"/>
          <w:color w:val="000000"/>
          <w:sz w:val="24"/>
          <w:szCs w:val="24"/>
        </w:rPr>
        <w:t>’énergie mécanique pour entraîner un alternateur qui</w:t>
      </w:r>
      <w:r>
        <w:rPr>
          <w:rFonts w:eastAsiaTheme="minorEastAsia"/>
          <w:color w:val="000000"/>
          <w:sz w:val="24"/>
          <w:szCs w:val="24"/>
        </w:rPr>
        <w:t xml:space="preserve"> génère ensuite l’électricité. </w:t>
      </w:r>
      <w:r w:rsidRPr="005B17D5">
        <w:rPr>
          <w:rFonts w:eastAsiaTheme="minorEastAsia"/>
          <w:color w:val="000000"/>
          <w:sz w:val="24"/>
          <w:szCs w:val="24"/>
        </w:rPr>
        <w:t xml:space="preserve">Deux grands modes de production de l’énergie mécanique sont utilisés : les centrales à vapeur et les moteurs à combustion interne.   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Pr="00F47FD4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F47FD4">
        <w:rPr>
          <w:rFonts w:eastAsiaTheme="minorEastAsia"/>
          <w:color w:val="000000"/>
          <w:sz w:val="24"/>
          <w:szCs w:val="24"/>
        </w:rPr>
        <w:t xml:space="preserve">b) </w:t>
      </w:r>
      <w:r w:rsidR="00F47FD4" w:rsidRPr="00F47FD4">
        <w:rPr>
          <w:rFonts w:eastAsiaTheme="minorEastAsia"/>
          <w:color w:val="000000"/>
          <w:sz w:val="24"/>
          <w:szCs w:val="24"/>
        </w:rPr>
        <w:t>Les c</w:t>
      </w:r>
      <w:r w:rsidRPr="00F47FD4">
        <w:rPr>
          <w:rFonts w:eastAsiaTheme="minorEastAsia"/>
          <w:color w:val="000000"/>
          <w:sz w:val="24"/>
          <w:szCs w:val="24"/>
        </w:rPr>
        <w:t>entrales à vapeur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les centrales à vapeur, un fluide thermodynamique, généralement de l’eau, est mis sous pression à l’état liquide, ce qui consomme très peu d’énergie, puis vaporisé et surchauffé dans un échangeur de chaleur appelé générateur de vapeur.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ce sché</w:t>
      </w:r>
      <w:r>
        <w:rPr>
          <w:rFonts w:eastAsiaTheme="minorEastAsia"/>
          <w:color w:val="000000"/>
          <w:sz w:val="24"/>
          <w:szCs w:val="24"/>
        </w:rPr>
        <w:t xml:space="preserve">ma, il s’agit de la chaudière. </w:t>
      </w:r>
      <w:r w:rsidRPr="005B17D5">
        <w:rPr>
          <w:rFonts w:eastAsiaTheme="minorEastAsia"/>
          <w:color w:val="000000"/>
          <w:sz w:val="24"/>
          <w:szCs w:val="24"/>
        </w:rPr>
        <w:t>Cette vapeur est ensuite détendue à basse pression dans une turbine, puis condensée à l’état liquide grâce à une source froide qui est souvent l’air ambiant ou un fleuve.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 w:rsidRPr="005B17D5">
        <w:rPr>
          <w:rFonts w:eastAsiaTheme="minorEastAsia"/>
          <w:color w:val="000000"/>
          <w:sz w:val="24"/>
          <w:szCs w:val="24"/>
        </w:rPr>
        <w:t xml:space="preserve">L’eau liquide est alors remise en pression </w:t>
      </w:r>
      <w:r>
        <w:rPr>
          <w:rFonts w:eastAsiaTheme="minorEastAsia"/>
          <w:color w:val="000000"/>
          <w:sz w:val="24"/>
          <w:szCs w:val="24"/>
        </w:rPr>
        <w:t xml:space="preserve">par une pompe, </w:t>
      </w:r>
      <w:r w:rsidRPr="005B17D5">
        <w:rPr>
          <w:rFonts w:eastAsiaTheme="minorEastAsia"/>
          <w:color w:val="000000"/>
          <w:sz w:val="24"/>
          <w:szCs w:val="24"/>
        </w:rPr>
        <w:t xml:space="preserve">ce qui complète le cycle.   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Selon les cas, la chaleur apportée au générateur de vapeur peut provenir de sources très variées.</w:t>
      </w:r>
      <w:r>
        <w:rPr>
          <w:rFonts w:eastAsiaTheme="minorEastAsia"/>
          <w:color w:val="000000"/>
          <w:sz w:val="24"/>
          <w:szCs w:val="24"/>
        </w:rPr>
        <w:t xml:space="preserve"> Il existe plusieurs types de centrales.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D</w:t>
      </w:r>
      <w:r w:rsidRPr="005B17D5">
        <w:rPr>
          <w:rFonts w:eastAsiaTheme="minorEastAsia"/>
          <w:color w:val="000000"/>
          <w:sz w:val="24"/>
          <w:szCs w:val="24"/>
        </w:rPr>
        <w:t>ans les centrales à flamme, un combustible est brûlé dans une chaudière.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 w:rsidRPr="005B17D5">
        <w:rPr>
          <w:rFonts w:eastAsiaTheme="minorEastAsia"/>
          <w:color w:val="000000"/>
          <w:sz w:val="24"/>
          <w:szCs w:val="24"/>
        </w:rPr>
        <w:t>Ce combustible peut être du charbon, du fioul lourd, des déch</w:t>
      </w:r>
      <w:r>
        <w:rPr>
          <w:rFonts w:eastAsiaTheme="minorEastAsia"/>
          <w:color w:val="000000"/>
          <w:sz w:val="24"/>
          <w:szCs w:val="24"/>
        </w:rPr>
        <w:t xml:space="preserve">ets ménagers ou de la biomasse.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</w:t>
      </w:r>
      <w:r>
        <w:rPr>
          <w:rFonts w:eastAsiaTheme="minorEastAsia"/>
          <w:color w:val="000000"/>
          <w:sz w:val="24"/>
          <w:szCs w:val="24"/>
        </w:rPr>
        <w:t>a</w:t>
      </w:r>
      <w:r w:rsidRPr="005B17D5">
        <w:rPr>
          <w:rFonts w:eastAsiaTheme="minorEastAsia"/>
          <w:color w:val="000000"/>
          <w:sz w:val="24"/>
          <w:szCs w:val="24"/>
        </w:rPr>
        <w:t>ns les centrales nucléaires la chaleur provient des réactions de fission qui prennent pl</w:t>
      </w:r>
      <w:r>
        <w:rPr>
          <w:rFonts w:eastAsiaTheme="minorEastAsia"/>
          <w:color w:val="000000"/>
          <w:sz w:val="24"/>
          <w:szCs w:val="24"/>
        </w:rPr>
        <w:t xml:space="preserve">ace dans le réacteur nucléaire.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les centrales géothermiques la chaleur provient d’un fluide géothermique essentiellement constitué d'eau ou de vapeur</w:t>
      </w:r>
      <w:r>
        <w:rPr>
          <w:rFonts w:eastAsiaTheme="minorEastAsia"/>
          <w:color w:val="000000"/>
          <w:sz w:val="24"/>
          <w:szCs w:val="24"/>
        </w:rPr>
        <w:t xml:space="preserve">, éventuellement sous pression.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les centrales de récupération la chaleur provient d'effluents disponibles généralement à moyenne températ</w:t>
      </w:r>
      <w:r>
        <w:rPr>
          <w:rFonts w:eastAsiaTheme="minorEastAsia"/>
          <w:color w:val="000000"/>
          <w:sz w:val="24"/>
          <w:szCs w:val="24"/>
        </w:rPr>
        <w:t xml:space="preserve">ure. </w:t>
      </w:r>
      <w:r w:rsidRPr="005B17D5">
        <w:rPr>
          <w:rFonts w:eastAsiaTheme="minorEastAsia"/>
          <w:color w:val="000000"/>
          <w:sz w:val="24"/>
          <w:szCs w:val="24"/>
        </w:rPr>
        <w:t xml:space="preserve">  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Default="00F47FD4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  <w:u w:val="single"/>
        </w:rPr>
      </w:pPr>
      <w:r>
        <w:rPr>
          <w:rFonts w:eastAsiaTheme="minorEastAsia"/>
          <w:color w:val="000000"/>
          <w:sz w:val="24"/>
          <w:szCs w:val="24"/>
          <w:u w:val="single"/>
        </w:rPr>
        <w:t>c</w:t>
      </w:r>
      <w:r w:rsidR="00F252C0">
        <w:rPr>
          <w:rFonts w:eastAsiaTheme="minorEastAsia"/>
          <w:color w:val="000000"/>
          <w:sz w:val="24"/>
          <w:szCs w:val="24"/>
          <w:u w:val="single"/>
        </w:rPr>
        <w:t xml:space="preserve">) </w:t>
      </w:r>
      <w:r>
        <w:rPr>
          <w:rFonts w:eastAsiaTheme="minorEastAsia"/>
          <w:color w:val="000000"/>
          <w:sz w:val="24"/>
          <w:szCs w:val="24"/>
          <w:u w:val="single"/>
        </w:rPr>
        <w:t xml:space="preserve">Les </w:t>
      </w:r>
      <w:r w:rsidR="00F252C0">
        <w:rPr>
          <w:rFonts w:eastAsiaTheme="minorEastAsia"/>
          <w:color w:val="000000"/>
          <w:sz w:val="24"/>
          <w:szCs w:val="24"/>
          <w:u w:val="single"/>
        </w:rPr>
        <w:t>moteurs à combustion interne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les moteurs à combustion interne, essentiellement des moteurs diesel et des turbines à gaz, l’air extérieur est aspiré, puis comprimé à l’état gazeux, ce qui consomme une fraction significative de l’énergie produite par le moteur.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lastRenderedPageBreak/>
        <w:t>L’air comprimé brûle avec un combustible injecté dans la chambre de combustion, générant des gaz brûlés à très haute température et haute pression,</w:t>
      </w:r>
      <w:r>
        <w:rPr>
          <w:rFonts w:eastAsiaTheme="minorEastAsia"/>
          <w:color w:val="000000"/>
          <w:sz w:val="24"/>
          <w:szCs w:val="24"/>
        </w:rPr>
        <w:t xml:space="preserve"> lesquels sont ensuite détendus, </w:t>
      </w:r>
      <w:r w:rsidRPr="005B17D5">
        <w:rPr>
          <w:rFonts w:eastAsiaTheme="minorEastAsia"/>
          <w:color w:val="000000"/>
          <w:sz w:val="24"/>
          <w:szCs w:val="24"/>
        </w:rPr>
        <w:t>entraînant les pistons d’un moteur diesel ou la turbine d’une turbine à gaz</w:t>
      </w:r>
      <w:r>
        <w:rPr>
          <w:rFonts w:eastAsiaTheme="minorEastAsia"/>
          <w:color w:val="000000"/>
          <w:sz w:val="24"/>
          <w:szCs w:val="24"/>
        </w:rPr>
        <w:t xml:space="preserve">. Les gaz brûlés sont ensuite rejetés dans l’atmosphère. </w:t>
      </w:r>
      <w:r w:rsidRPr="005B17D5">
        <w:rPr>
          <w:rFonts w:eastAsiaTheme="minorEastAsia"/>
          <w:color w:val="000000"/>
          <w:sz w:val="24"/>
          <w:szCs w:val="24"/>
        </w:rPr>
        <w:t>Le combustible peut être du fioul lourd ou léger dans les moteurs diesel, et du fioul léger ou du gaz natur</w:t>
      </w:r>
      <w:r>
        <w:rPr>
          <w:rFonts w:eastAsiaTheme="minorEastAsia"/>
          <w:color w:val="000000"/>
          <w:sz w:val="24"/>
          <w:szCs w:val="24"/>
        </w:rPr>
        <w:t xml:space="preserve">el dans les turbines à gaz. 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</w:p>
    <w:p w:rsidR="00F252C0" w:rsidRDefault="00F47FD4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  <w:u w:val="single"/>
        </w:rPr>
      </w:pPr>
      <w:r>
        <w:rPr>
          <w:rFonts w:eastAsiaTheme="minorEastAsia"/>
          <w:color w:val="000000"/>
          <w:sz w:val="24"/>
          <w:szCs w:val="24"/>
          <w:u w:val="single"/>
        </w:rPr>
        <w:t>d</w:t>
      </w:r>
      <w:r w:rsidR="00F252C0">
        <w:rPr>
          <w:rFonts w:eastAsiaTheme="minorEastAsia"/>
          <w:color w:val="000000"/>
          <w:sz w:val="24"/>
          <w:szCs w:val="24"/>
          <w:u w:val="single"/>
        </w:rPr>
        <w:t xml:space="preserve">) </w:t>
      </w:r>
      <w:r>
        <w:rPr>
          <w:rFonts w:eastAsiaTheme="minorEastAsia"/>
          <w:color w:val="000000"/>
          <w:sz w:val="24"/>
          <w:szCs w:val="24"/>
          <w:u w:val="single"/>
        </w:rPr>
        <w:t xml:space="preserve">Les </w:t>
      </w:r>
      <w:bookmarkStart w:id="0" w:name="_GoBack"/>
      <w:bookmarkEnd w:id="0"/>
      <w:r w:rsidR="00F252C0">
        <w:rPr>
          <w:rFonts w:eastAsiaTheme="minorEastAsia"/>
          <w:color w:val="000000"/>
          <w:sz w:val="24"/>
          <w:szCs w:val="24"/>
          <w:u w:val="single"/>
        </w:rPr>
        <w:t>cycles combinés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Un troisième type de centrale est apparu depuis une quarantaine d’années : les centrales à cycles combinés, dont le principe consiste à faire fonctionner en cascade une ou plusieurs turbines à gaz, suivies d'une centrale à vapeur dont la source chaude est la source froide des turbines à gaz.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Dans ces conditions, les gaz d'échappement de la turbine à gaz sont valorisés dans une chaudière de récupération où l'on produit de la vapeur qui est ensuite détendue dans</w:t>
      </w:r>
      <w:r w:rsidRPr="005B17D5">
        <w:rPr>
          <w:rFonts w:eastAsiaTheme="minorEastAsia"/>
          <w:color w:val="FF0000"/>
          <w:sz w:val="24"/>
          <w:szCs w:val="24"/>
        </w:rPr>
        <w:t xml:space="preserve"> </w:t>
      </w:r>
      <w:r w:rsidRPr="004249DD">
        <w:rPr>
          <w:rFonts w:eastAsiaTheme="minorEastAsia"/>
          <w:sz w:val="24"/>
          <w:szCs w:val="24"/>
        </w:rPr>
        <w:t>une turbine à condensation.</w:t>
      </w:r>
    </w:p>
    <w:p w:rsidR="00F252C0" w:rsidRPr="005B17D5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>Le cycle combiné ainsi obtenu est un mariage particulièrement réussi dans la recherche de l'amélioration du rendement thermique : avec les matériels disponibles actuellement, les rendements atteints dépassent 55 % et sont donc supérieurs à ceux que l'on peut espérer, même à moyen terme, des futures centrales à vapeur les plus avancées.</w:t>
      </w:r>
    </w:p>
    <w:p w:rsidR="00F252C0" w:rsidRDefault="00F252C0" w:rsidP="00F252C0">
      <w:pPr>
        <w:overflowPunct/>
        <w:jc w:val="both"/>
        <w:textAlignment w:val="auto"/>
        <w:rPr>
          <w:rFonts w:eastAsiaTheme="minorEastAsia"/>
          <w:color w:val="000000"/>
          <w:sz w:val="24"/>
          <w:szCs w:val="24"/>
        </w:rPr>
      </w:pPr>
      <w:r w:rsidRPr="005B17D5">
        <w:rPr>
          <w:rFonts w:eastAsiaTheme="minorEastAsia"/>
          <w:color w:val="000000"/>
          <w:sz w:val="24"/>
          <w:szCs w:val="24"/>
        </w:rPr>
        <w:t xml:space="preserve">Des cycles combinés associant un moteur diesel à un cycle à vapeur existent aussi, mais ils sont plus rares.    </w:t>
      </w:r>
    </w:p>
    <w:p w:rsidR="00A14401" w:rsidRDefault="00A14401"/>
    <w:sectPr w:rsidR="00A1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0"/>
    <w:rsid w:val="003E67BB"/>
    <w:rsid w:val="00550EB0"/>
    <w:rsid w:val="00A14401"/>
    <w:rsid w:val="00F252C0"/>
    <w:rsid w:val="00F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2015-06-15T15:40:00Z</dcterms:created>
  <dcterms:modified xsi:type="dcterms:W3CDTF">2015-06-15T15:40:00Z</dcterms:modified>
</cp:coreProperties>
</file>